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13AE" w14:textId="77777777" w:rsidR="00CD2626" w:rsidRPr="004125F3" w:rsidRDefault="00CD2626" w:rsidP="00CD2626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 xml:space="preserve">Приложение № </w:t>
      </w:r>
      <w:r>
        <w:rPr>
          <w:rFonts w:ascii="Times New Roman" w:hAnsi="Times New Roman" w:cs="Times New Roman"/>
          <w:sz w:val="28"/>
        </w:rPr>
        <w:t>14</w:t>
      </w:r>
    </w:p>
    <w:p w14:paraId="3CFCC4B1" w14:textId="77777777" w:rsidR="00CD2626" w:rsidRPr="004125F3" w:rsidRDefault="00CD2626" w:rsidP="00CD2626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к Порядку разработки, реализации</w:t>
      </w:r>
    </w:p>
    <w:p w14:paraId="481282E8" w14:textId="77777777" w:rsidR="00CD2626" w:rsidRPr="004125F3" w:rsidRDefault="00CD2626" w:rsidP="00CD2626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и оценки эффективности</w:t>
      </w:r>
    </w:p>
    <w:p w14:paraId="0934D880" w14:textId="77777777" w:rsidR="00CD2626" w:rsidRPr="004125F3" w:rsidRDefault="00CD2626" w:rsidP="00CD2626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муниципальных программ</w:t>
      </w:r>
    </w:p>
    <w:p w14:paraId="4B624E49" w14:textId="77777777" w:rsidR="00CD2626" w:rsidRPr="004125F3" w:rsidRDefault="00CD2626" w:rsidP="00CD2626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Грачевского района</w:t>
      </w:r>
    </w:p>
    <w:p w14:paraId="156231AB" w14:textId="77777777" w:rsidR="00CD2626" w:rsidRDefault="00CD2626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183D37" w14:textId="77777777" w:rsidR="00CD2626" w:rsidRPr="004125F3" w:rsidRDefault="00CD2626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F3">
        <w:rPr>
          <w:rFonts w:ascii="Times New Roman" w:eastAsia="Calibri" w:hAnsi="Times New Roman" w:cs="Times New Roman"/>
          <w:sz w:val="28"/>
          <w:szCs w:val="28"/>
        </w:rPr>
        <w:t xml:space="preserve">Отчет  </w:t>
      </w:r>
    </w:p>
    <w:p w14:paraId="03F16DDB" w14:textId="6B7CFC30" w:rsidR="00CD2626" w:rsidRPr="004125F3" w:rsidRDefault="00CD2626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F3">
        <w:rPr>
          <w:rFonts w:ascii="Times New Roman" w:eastAsia="Calibri" w:hAnsi="Times New Roman" w:cs="Times New Roman"/>
          <w:sz w:val="28"/>
          <w:szCs w:val="28"/>
        </w:rPr>
        <w:t xml:space="preserve">об использовании субсидии, предоставленной </w:t>
      </w:r>
      <w:r w:rsidRPr="004125F3">
        <w:rPr>
          <w:rFonts w:ascii="Times New Roman" w:hAnsi="Times New Roman" w:cs="Times New Roman"/>
          <w:sz w:val="28"/>
          <w:szCs w:val="28"/>
        </w:rPr>
        <w:t>бюджету муниципального образования Грачевский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3">
        <w:rPr>
          <w:rFonts w:ascii="Times New Roman" w:eastAsia="Calibri" w:hAnsi="Times New Roman" w:cs="Times New Roman"/>
          <w:sz w:val="28"/>
          <w:szCs w:val="28"/>
        </w:rPr>
        <w:t>из областного бюджета,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25F3">
        <w:rPr>
          <w:rFonts w:ascii="Times New Roman" w:eastAsia="Calibri" w:hAnsi="Times New Roman" w:cs="Times New Roman"/>
          <w:sz w:val="28"/>
          <w:szCs w:val="28"/>
        </w:rPr>
        <w:t xml:space="preserve">по состоянию на </w:t>
      </w:r>
      <w:r w:rsidR="00874D0C">
        <w:rPr>
          <w:rFonts w:ascii="Times New Roman" w:eastAsia="Calibri" w:hAnsi="Times New Roman" w:cs="Times New Roman"/>
          <w:sz w:val="28"/>
          <w:szCs w:val="28"/>
        </w:rPr>
        <w:t>1 апреля 2025 года</w:t>
      </w:r>
      <w:r w:rsidRPr="004125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101C3C" w14:textId="61EC918C" w:rsidR="00CD2626" w:rsidRPr="004125F3" w:rsidRDefault="00874D0C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муниципального образования Грачевский район Оренбургской области</w:t>
      </w:r>
    </w:p>
    <w:p w14:paraId="6518140B" w14:textId="77777777" w:rsidR="00CD2626" w:rsidRDefault="00CD2626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125F3">
        <w:rPr>
          <w:rFonts w:ascii="Times New Roman" w:eastAsia="Calibri" w:hAnsi="Times New Roman" w:cs="Times New Roman"/>
        </w:rPr>
        <w:t>(наименование главного распорядителя средств местного бюджета)</w:t>
      </w:r>
    </w:p>
    <w:p w14:paraId="67C5D990" w14:textId="77777777" w:rsidR="00CD2626" w:rsidRPr="004125F3" w:rsidRDefault="00CD2626" w:rsidP="00CD2626">
      <w:pPr>
        <w:tabs>
          <w:tab w:val="left" w:pos="267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6102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512"/>
        <w:gridCol w:w="1288"/>
        <w:gridCol w:w="665"/>
        <w:gridCol w:w="850"/>
        <w:gridCol w:w="709"/>
        <w:gridCol w:w="709"/>
        <w:gridCol w:w="1134"/>
        <w:gridCol w:w="567"/>
        <w:gridCol w:w="709"/>
        <w:gridCol w:w="708"/>
        <w:gridCol w:w="567"/>
        <w:gridCol w:w="851"/>
        <w:gridCol w:w="709"/>
        <w:gridCol w:w="850"/>
        <w:gridCol w:w="992"/>
        <w:gridCol w:w="1134"/>
        <w:gridCol w:w="284"/>
        <w:gridCol w:w="850"/>
        <w:gridCol w:w="993"/>
        <w:gridCol w:w="1021"/>
      </w:tblGrid>
      <w:tr w:rsidR="00CD2626" w:rsidRPr="004125F3" w14:paraId="6537E09C" w14:textId="77777777" w:rsidTr="00285691">
        <w:trPr>
          <w:trHeight w:val="1467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3854E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081E4231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межбюджетной субсидии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0BDE1996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 Оренбургской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436A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соглашения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исполнительным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органом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Оренбургской области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(далее – 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08F34F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классификации </w:t>
            </w:r>
          </w:p>
          <w:p w14:paraId="30F0B4F0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(в соответствии с соглашением)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1D5A2BAA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Вид субсидии («субсидия некапитального характера», «на софинансирование капитальных вложений»)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9CF62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соглашением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отчетный </w:t>
            </w:r>
          </w:p>
          <w:p w14:paraId="55A5A609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год </w:t>
            </w:r>
          </w:p>
          <w:p w14:paraId="4EDF936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4149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Освоено средств (кассовый расход) на отчетную дату</w:t>
            </w:r>
          </w:p>
          <w:p w14:paraId="40A3852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C3912B2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доля финансирования расходного обязательства </w:t>
            </w:r>
            <w:r w:rsidRPr="004125F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счет средств местного бюджета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48F2077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Фактическая доля финансирования расходного обязательства </w:t>
            </w:r>
            <w:r w:rsidRPr="004125F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счет средств местного бюджета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на отчетную дату (процентов)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1DD3AF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Причина фактического недофинансирования расходного обязательства </w:t>
            </w:r>
            <w:r w:rsidRPr="004125F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F2CD9DF" w14:textId="77777777" w:rsidR="00CD2626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Объем субсидии, предоставляемой муниципальному образованию Грачевский  район</w:t>
            </w:r>
          </w:p>
          <w:p w14:paraId="66AF114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</w:tr>
      <w:tr w:rsidR="00CD2626" w:rsidRPr="004125F3" w14:paraId="068A759A" w14:textId="77777777" w:rsidTr="00285691">
        <w:trPr>
          <w:trHeight w:val="803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0A38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7D55B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4F379D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5307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F21CE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4C910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65A193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</w:tcPr>
          <w:p w14:paraId="5AF455EC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A91308C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F0067B0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96BC4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C2CF5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9B9C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794B2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02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626" w:rsidRPr="004125F3" w14:paraId="2750DBCA" w14:textId="77777777" w:rsidTr="00285691">
        <w:trPr>
          <w:cantSplit/>
          <w:trHeight w:val="1774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CE53F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77D4FD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32D8D6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50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19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B6FA7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3C2C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444FC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6B5F01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7CC992E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C167AB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6FB38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947EA9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70039F7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EBC83A8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13B673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4B1B43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61D01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76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626" w:rsidRPr="004125F3" w14:paraId="785894E0" w14:textId="77777777" w:rsidTr="00285691">
        <w:trPr>
          <w:trHeight w:val="28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0C99D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6B58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1FEA5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EF38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2A5D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2054C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3211AB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CBDE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D9578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BD490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68C7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70672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AF281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2E589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C7C0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400345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BCA544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FAB9E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78A11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B87476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D2626" w:rsidRPr="004125F3" w14:paraId="39587112" w14:textId="77777777" w:rsidTr="00285691">
        <w:trPr>
          <w:trHeight w:val="2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954568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893EC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Субсидия 1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3962BB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8D79F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8E123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5D950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2A3D1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75E97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89E20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B10D0B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4E4B6A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01B6A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189FA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B1A3F5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EBC31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A9634A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52DE6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2C05EB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C7A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D2626" w:rsidRPr="004125F3" w14:paraId="603D4F22" w14:textId="77777777" w:rsidTr="00285691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99FB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N.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EEE0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</w:t>
            </w:r>
            <w:r w:rsidRPr="004125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E62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841D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48D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470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1D3F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18B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40C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34D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0ED3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6BA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A59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1CA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C5C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22F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BE02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34ABB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A680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49A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B11AABD" w14:textId="77777777" w:rsidR="00CD2626" w:rsidRDefault="00CD2626" w:rsidP="00CD2626">
      <w:pPr>
        <w:tabs>
          <w:tab w:val="left" w:pos="2674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FCFD0E7" w14:textId="77777777" w:rsidR="00CD2626" w:rsidRDefault="00CD2626" w:rsidP="00CD2626">
      <w:pPr>
        <w:tabs>
          <w:tab w:val="left" w:pos="2674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28E0941" w14:textId="77777777" w:rsidR="00CD2626" w:rsidRPr="004125F3" w:rsidRDefault="00CD2626" w:rsidP="00CD2626">
      <w:pPr>
        <w:tabs>
          <w:tab w:val="left" w:pos="2674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125F3">
        <w:rPr>
          <w:rFonts w:ascii="Times New Roman" w:eastAsia="Calibri" w:hAnsi="Times New Roman" w:cs="Times New Roman"/>
          <w:sz w:val="28"/>
          <w:szCs w:val="28"/>
        </w:rPr>
        <w:t>Продолжение таблицы</w:t>
      </w: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992"/>
        <w:gridCol w:w="851"/>
        <w:gridCol w:w="1328"/>
        <w:gridCol w:w="1365"/>
        <w:gridCol w:w="1417"/>
        <w:gridCol w:w="1701"/>
        <w:gridCol w:w="1276"/>
        <w:gridCol w:w="1134"/>
        <w:gridCol w:w="1276"/>
        <w:gridCol w:w="1259"/>
      </w:tblGrid>
      <w:tr w:rsidR="00CD2626" w:rsidRPr="004125F3" w14:paraId="26B571DC" w14:textId="77777777" w:rsidTr="00285691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EC8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4512402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7DF3672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государственной программы </w:t>
            </w:r>
          </w:p>
          <w:p w14:paraId="29388576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D5BB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соглашения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исполнительным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органом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Оренбургской области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(далее – соглашение)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4F686D48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классификации </w:t>
            </w:r>
          </w:p>
          <w:p w14:paraId="743530DB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(в соответствии с соглашением)</w:t>
            </w:r>
          </w:p>
        </w:tc>
        <w:tc>
          <w:tcPr>
            <w:tcW w:w="2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294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Общее количество значений результатов использования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5BB1C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56C0E3BB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0ED6A1B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6F0C5A3C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7EE9420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Причины недостижения результата использования субсидии</w:t>
            </w:r>
          </w:p>
        </w:tc>
      </w:tr>
      <w:tr w:rsidR="00CD2626" w:rsidRPr="004125F3" w14:paraId="3E6069D5" w14:textId="77777777" w:rsidTr="00285691">
        <w:trPr>
          <w:trHeight w:val="1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BD6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B88A0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9559A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09C832E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6141B1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2162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34A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97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AE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C28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17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74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2626" w:rsidRPr="004125F3" w14:paraId="07E09235" w14:textId="77777777" w:rsidTr="00285691">
        <w:trPr>
          <w:cantSplit/>
          <w:trHeight w:val="18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D57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B1FBD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17372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C68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053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C785C4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A637CE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 xml:space="preserve"> установленных соглашением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5BC904D" w14:textId="77777777" w:rsidR="00CD2626" w:rsidRPr="004125F3" w:rsidRDefault="00CD2626" w:rsidP="002856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не выполнено (заполняется при формировании отчета за год)</w:t>
            </w:r>
          </w:p>
        </w:tc>
        <w:tc>
          <w:tcPr>
            <w:tcW w:w="6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F8ABB8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125F3">
              <w:rPr>
                <w:rFonts w:ascii="Times New Roman" w:hAnsi="Times New Roman" w:cs="Times New Roman"/>
                <w:iCs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4125F3">
              <w:rPr>
                <w:rFonts w:ascii="Times New Roman" w:hAnsi="Times New Roman" w:cs="Times New Roman"/>
                <w:iCs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CD2626" w:rsidRPr="004125F3" w14:paraId="3F496956" w14:textId="77777777" w:rsidTr="00285691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59EF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168C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CEFA8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E2F2AC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486E1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3729C6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4A681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75DE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9EE7C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EF22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C733F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2E10C2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457FED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26</w:t>
            </w:r>
          </w:p>
        </w:tc>
      </w:tr>
      <w:tr w:rsidR="00CD2626" w:rsidRPr="004125F3" w14:paraId="684A744E" w14:textId="77777777" w:rsidTr="00285691">
        <w:trPr>
          <w:trHeight w:val="319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ADFF8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4F21E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Субсидия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D4A204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583A1D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BA290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C4B7C0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2229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3777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5AF64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результат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6740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4E358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68D8C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514ED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</w:tr>
      <w:tr w:rsidR="00CD2626" w:rsidRPr="004125F3" w14:paraId="2CA0FB40" w14:textId="77777777" w:rsidTr="00285691">
        <w:trPr>
          <w:trHeight w:val="41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B40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EE13D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7C04C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D0592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F91E9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1820A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30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E83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E434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результат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865DA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78103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122A40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BBC3B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</w:tr>
      <w:tr w:rsidR="00CD2626" w:rsidRPr="004125F3" w14:paraId="2518C7CB" w14:textId="77777777" w:rsidTr="00285691">
        <w:trPr>
          <w:trHeight w:val="24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B98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04EBC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D6687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7387F4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33A83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C8C9C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16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46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41E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результат 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EFB89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1499E6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60F24F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3C8DC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</w:tr>
      <w:tr w:rsidR="00CD2626" w:rsidRPr="004125F3" w14:paraId="39DA15AD" w14:textId="77777777" w:rsidTr="00285691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573D0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5F3">
              <w:rPr>
                <w:rFonts w:ascii="Times New Roman" w:hAnsi="Times New Roman" w:cs="Times New Roman"/>
                <w:lang w:val="en-US"/>
              </w:rPr>
              <w:t>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CDD3" w14:textId="77777777" w:rsidR="00CD2626" w:rsidRPr="004125F3" w:rsidRDefault="00CD2626" w:rsidP="0028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Субсидия 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FAA2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F0AB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A577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9BCD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CB95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F13E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9064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E475C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647826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6240F1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62300D" w14:textId="77777777" w:rsidR="00CD2626" w:rsidRPr="004125F3" w:rsidRDefault="00CD2626" w:rsidP="00285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</w:rPr>
              <w:t> </w:t>
            </w:r>
          </w:p>
        </w:tc>
      </w:tr>
    </w:tbl>
    <w:p w14:paraId="5965CCBB" w14:textId="77777777" w:rsidR="00810833" w:rsidRDefault="00810833"/>
    <w:sectPr w:rsidR="00810833" w:rsidSect="00CD26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26"/>
    <w:rsid w:val="00810833"/>
    <w:rsid w:val="00874D0C"/>
    <w:rsid w:val="00CD2626"/>
    <w:rsid w:val="00D0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28FC"/>
  <w15:chartTrackingRefBased/>
  <w15:docId w15:val="{FEC991E1-6CCA-4F40-8355-C423F88F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cp:lastPrinted>2025-04-07T06:42:00Z</cp:lastPrinted>
  <dcterms:created xsi:type="dcterms:W3CDTF">2025-04-07T06:41:00Z</dcterms:created>
  <dcterms:modified xsi:type="dcterms:W3CDTF">2025-04-07T07:35:00Z</dcterms:modified>
</cp:coreProperties>
</file>